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A055B" w14:textId="5E6B7883" w:rsidR="0040448B" w:rsidRPr="002765A1" w:rsidRDefault="0040448B" w:rsidP="002765A1">
      <w:pPr>
        <w:pStyle w:val="a3"/>
        <w:jc w:val="center"/>
        <w:rPr>
          <w:b/>
          <w:sz w:val="32"/>
          <w:szCs w:val="32"/>
        </w:rPr>
      </w:pPr>
      <w:r w:rsidRPr="002765A1">
        <w:rPr>
          <w:b/>
          <w:sz w:val="32"/>
          <w:szCs w:val="32"/>
        </w:rPr>
        <w:t>ООО «Спортивно-оздоровительный лагерь</w:t>
      </w:r>
    </w:p>
    <w:p w14:paraId="744C1C24" w14:textId="5BFB11A1" w:rsidR="0040448B" w:rsidRPr="000C4A51" w:rsidRDefault="0040448B" w:rsidP="002765A1">
      <w:pPr>
        <w:pStyle w:val="a3"/>
        <w:spacing w:line="276" w:lineRule="auto"/>
        <w:jc w:val="center"/>
        <w:rPr>
          <w:b/>
          <w:sz w:val="38"/>
          <w:szCs w:val="38"/>
        </w:rPr>
      </w:pPr>
      <w:r w:rsidRPr="004A5ECF">
        <w:rPr>
          <w:b/>
          <w:sz w:val="38"/>
          <w:szCs w:val="38"/>
        </w:rPr>
        <w:t>«Детский Городок Салют»»</w:t>
      </w:r>
    </w:p>
    <w:p w14:paraId="05AC6A4B" w14:textId="49E037BC" w:rsidR="002047B1" w:rsidRPr="002765A1" w:rsidRDefault="00836280" w:rsidP="002765A1">
      <w:pPr>
        <w:tabs>
          <w:tab w:val="left" w:pos="6026"/>
        </w:tabs>
        <w:rPr>
          <w:sz w:val="34"/>
          <w:szCs w:val="34"/>
        </w:rPr>
      </w:pPr>
      <w:r>
        <w:rPr>
          <w:sz w:val="34"/>
          <w:szCs w:val="34"/>
        </w:rPr>
        <w:tab/>
      </w:r>
    </w:p>
    <w:p w14:paraId="38BCEF30" w14:textId="4330D330" w:rsidR="00BF1F04" w:rsidRPr="002765A1" w:rsidRDefault="00836280" w:rsidP="002765A1">
      <w:pPr>
        <w:pStyle w:val="ac"/>
        <w:jc w:val="both"/>
        <w:rPr>
          <w:sz w:val="23"/>
          <w:szCs w:val="23"/>
        </w:rPr>
      </w:pPr>
      <w:r w:rsidRPr="002765A1">
        <w:rPr>
          <w:b/>
          <w:sz w:val="23"/>
          <w:szCs w:val="23"/>
        </w:rPr>
        <w:t>Детский Городок Салют</w:t>
      </w:r>
      <w:r w:rsidRPr="002765A1">
        <w:rPr>
          <w:sz w:val="23"/>
          <w:szCs w:val="23"/>
        </w:rPr>
        <w:t xml:space="preserve"> расположен в самом экологически чистом районе Московской области – Рузском районе. Территория лагеря составляет 19 гектар на опушке хвойного леса, с тихими аллеями и уютными тропинками.</w:t>
      </w:r>
    </w:p>
    <w:p w14:paraId="4597AC9F" w14:textId="77777777" w:rsidR="00073F61" w:rsidRPr="002765A1" w:rsidRDefault="00073F61" w:rsidP="002765A1">
      <w:pPr>
        <w:pStyle w:val="ac"/>
        <w:rPr>
          <w:b/>
          <w:sz w:val="23"/>
          <w:szCs w:val="23"/>
          <w:u w:val="single"/>
        </w:rPr>
      </w:pPr>
    </w:p>
    <w:p w14:paraId="043A4F52" w14:textId="2CC74193" w:rsidR="002E640B" w:rsidRPr="002765A1" w:rsidRDefault="00BF1F04" w:rsidP="002765A1">
      <w:pPr>
        <w:pStyle w:val="ac"/>
        <w:jc w:val="both"/>
        <w:rPr>
          <w:sz w:val="23"/>
          <w:szCs w:val="23"/>
        </w:rPr>
      </w:pPr>
      <w:r w:rsidRPr="002765A1">
        <w:rPr>
          <w:b/>
          <w:sz w:val="23"/>
          <w:szCs w:val="23"/>
          <w:u w:val="single"/>
        </w:rPr>
        <w:t xml:space="preserve">Дети </w:t>
      </w:r>
      <w:r w:rsidR="002E640B" w:rsidRPr="002765A1">
        <w:rPr>
          <w:b/>
          <w:sz w:val="23"/>
          <w:szCs w:val="23"/>
          <w:u w:val="single"/>
        </w:rPr>
        <w:t>живут</w:t>
      </w:r>
      <w:r w:rsidRPr="002765A1">
        <w:rPr>
          <w:sz w:val="23"/>
          <w:szCs w:val="23"/>
        </w:rPr>
        <w:t xml:space="preserve"> в 2-х этажных кирпичных корпусах, с удобствами на этаже</w:t>
      </w:r>
      <w:r w:rsidR="002E640B" w:rsidRPr="002765A1">
        <w:rPr>
          <w:sz w:val="23"/>
          <w:szCs w:val="23"/>
        </w:rPr>
        <w:t>. На каждом этаже расположены:</w:t>
      </w:r>
    </w:p>
    <w:p w14:paraId="3C5187A7" w14:textId="603E2454" w:rsidR="002E640B" w:rsidRPr="002765A1" w:rsidRDefault="002E640B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8 детских комнат (по 4 человека)</w:t>
      </w:r>
    </w:p>
    <w:p w14:paraId="732B75FF" w14:textId="77777777" w:rsidR="002E640B" w:rsidRPr="002765A1" w:rsidRDefault="002E640B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2 туалета (у мальчиков и девочек отдельно), в каждом по 2 санузла и 2 душевые кабины.</w:t>
      </w:r>
    </w:p>
    <w:p w14:paraId="66402350" w14:textId="77777777" w:rsidR="00073F61" w:rsidRPr="002765A1" w:rsidRDefault="00073F61" w:rsidP="002765A1">
      <w:pPr>
        <w:pStyle w:val="ac"/>
        <w:rPr>
          <w:b/>
          <w:sz w:val="23"/>
          <w:szCs w:val="23"/>
          <w:u w:val="single"/>
        </w:rPr>
      </w:pPr>
    </w:p>
    <w:p w14:paraId="41141B8B" w14:textId="1F105127" w:rsidR="002E640B" w:rsidRPr="002765A1" w:rsidRDefault="002E640B" w:rsidP="002765A1">
      <w:pPr>
        <w:pStyle w:val="ac"/>
        <w:jc w:val="both"/>
        <w:rPr>
          <w:sz w:val="23"/>
          <w:szCs w:val="23"/>
        </w:rPr>
      </w:pPr>
      <w:r w:rsidRPr="002765A1">
        <w:rPr>
          <w:b/>
          <w:sz w:val="23"/>
          <w:szCs w:val="23"/>
          <w:u w:val="single"/>
        </w:rPr>
        <w:t>Питание:</w:t>
      </w:r>
      <w:r w:rsidRPr="002765A1">
        <w:rPr>
          <w:sz w:val="23"/>
          <w:szCs w:val="23"/>
        </w:rPr>
        <w:t xml:space="preserve"> 5-ти разовое, рациональ</w:t>
      </w:r>
      <w:r w:rsidR="009C062C" w:rsidRPr="002765A1">
        <w:rPr>
          <w:sz w:val="23"/>
          <w:szCs w:val="23"/>
        </w:rPr>
        <w:t xml:space="preserve">ное, сбалансированное с учётом </w:t>
      </w:r>
      <w:r w:rsidRPr="002765A1">
        <w:rPr>
          <w:sz w:val="23"/>
          <w:szCs w:val="23"/>
        </w:rPr>
        <w:t>соблюдения суточных норм питания и возраста детей.</w:t>
      </w:r>
    </w:p>
    <w:p w14:paraId="56E33A4B" w14:textId="77777777" w:rsidR="00073F61" w:rsidRPr="002765A1" w:rsidRDefault="00073F61" w:rsidP="002765A1">
      <w:pPr>
        <w:pStyle w:val="ac"/>
        <w:rPr>
          <w:b/>
          <w:sz w:val="23"/>
          <w:szCs w:val="23"/>
          <w:u w:val="single"/>
        </w:rPr>
      </w:pPr>
    </w:p>
    <w:p w14:paraId="3CCD8C62" w14:textId="04C371F6" w:rsidR="002E640B" w:rsidRPr="002765A1" w:rsidRDefault="002E640B" w:rsidP="002765A1">
      <w:pPr>
        <w:pStyle w:val="ac"/>
        <w:rPr>
          <w:b/>
          <w:sz w:val="23"/>
          <w:szCs w:val="23"/>
          <w:u w:val="single"/>
        </w:rPr>
      </w:pPr>
      <w:r w:rsidRPr="002765A1">
        <w:rPr>
          <w:b/>
          <w:sz w:val="23"/>
          <w:szCs w:val="23"/>
          <w:u w:val="single"/>
        </w:rPr>
        <w:t xml:space="preserve">На территории </w:t>
      </w:r>
      <w:r w:rsidR="00884D1E" w:rsidRPr="002765A1">
        <w:rPr>
          <w:b/>
          <w:sz w:val="23"/>
          <w:szCs w:val="23"/>
          <w:u w:val="single"/>
        </w:rPr>
        <w:t xml:space="preserve">Детского Городка Салют, </w:t>
      </w:r>
      <w:r w:rsidRPr="002765A1">
        <w:rPr>
          <w:b/>
          <w:sz w:val="23"/>
          <w:szCs w:val="23"/>
          <w:u w:val="single"/>
        </w:rPr>
        <w:t>расположены:</w:t>
      </w:r>
    </w:p>
    <w:p w14:paraId="38187415" w14:textId="77777777" w:rsidR="00073F61" w:rsidRPr="002765A1" w:rsidRDefault="00073F61" w:rsidP="002765A1">
      <w:pPr>
        <w:pStyle w:val="ac"/>
        <w:rPr>
          <w:sz w:val="23"/>
          <w:szCs w:val="23"/>
        </w:rPr>
      </w:pPr>
    </w:p>
    <w:p w14:paraId="7B5BDB6B" w14:textId="6969D7EB" w:rsidR="002E640B" w:rsidRPr="002765A1" w:rsidRDefault="002E640B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7 двухэтажных спальных корпусов</w:t>
      </w:r>
    </w:p>
    <w:p w14:paraId="1C8D3069" w14:textId="24014B27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Столовая на 500 мест</w:t>
      </w:r>
    </w:p>
    <w:p w14:paraId="48BD3E05" w14:textId="1021ABA9" w:rsidR="002E640B" w:rsidRPr="002765A1" w:rsidRDefault="002E640B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</w:t>
      </w:r>
      <w:r w:rsidR="00C67E9C" w:rsidRPr="002765A1">
        <w:rPr>
          <w:sz w:val="23"/>
          <w:szCs w:val="23"/>
        </w:rPr>
        <w:t xml:space="preserve"> Клуб/Кинозал вместимостью 6</w:t>
      </w:r>
      <w:r w:rsidRPr="002765A1">
        <w:rPr>
          <w:sz w:val="23"/>
          <w:szCs w:val="23"/>
        </w:rPr>
        <w:t>00 мест</w:t>
      </w:r>
      <w:r w:rsidR="00C67E9C" w:rsidRPr="002765A1">
        <w:rPr>
          <w:sz w:val="23"/>
          <w:szCs w:val="23"/>
        </w:rPr>
        <w:t xml:space="preserve"> (большой </w:t>
      </w:r>
      <w:proofErr w:type="spellStart"/>
      <w:r w:rsidR="00C67E9C" w:rsidRPr="002765A1">
        <w:rPr>
          <w:sz w:val="23"/>
          <w:szCs w:val="23"/>
        </w:rPr>
        <w:t>танцпол</w:t>
      </w:r>
      <w:proofErr w:type="spellEnd"/>
      <w:r w:rsidR="00C67E9C" w:rsidRPr="002765A1">
        <w:rPr>
          <w:sz w:val="23"/>
          <w:szCs w:val="23"/>
        </w:rPr>
        <w:t>, проектор, современная аппаратура)</w:t>
      </w:r>
    </w:p>
    <w:p w14:paraId="4B2B642E" w14:textId="7538230C" w:rsidR="002E640B" w:rsidRPr="002765A1" w:rsidRDefault="002E640B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Дом детского творчества (кружки,</w:t>
      </w:r>
      <w:r w:rsidR="00C67E9C" w:rsidRPr="002765A1">
        <w:rPr>
          <w:sz w:val="23"/>
          <w:szCs w:val="23"/>
        </w:rPr>
        <w:t xml:space="preserve"> спортивные и творческие секции, большая библиотека, игротека, музей лагеря, бильярд)</w:t>
      </w:r>
    </w:p>
    <w:p w14:paraId="7BE4BA78" w14:textId="3CD7AEDD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большое футбольное поле с естественным травяным покрытием</w:t>
      </w:r>
    </w:p>
    <w:p w14:paraId="202EC210" w14:textId="0D2636AB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малая футбольная площадка</w:t>
      </w:r>
    </w:p>
    <w:p w14:paraId="1E430BBE" w14:textId="2FD2C350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баскетбольная площадка</w:t>
      </w:r>
    </w:p>
    <w:p w14:paraId="7A65D614" w14:textId="2E255C1D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 xml:space="preserve">• площадка для игры в </w:t>
      </w:r>
      <w:r w:rsidR="000C4A51" w:rsidRPr="002765A1">
        <w:rPr>
          <w:sz w:val="23"/>
          <w:szCs w:val="23"/>
        </w:rPr>
        <w:t>волейбол</w:t>
      </w:r>
    </w:p>
    <w:p w14:paraId="462C0B6F" w14:textId="12CC3CA6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 xml:space="preserve">• площадка для игры в пляжный </w:t>
      </w:r>
      <w:r w:rsidR="002765A1" w:rsidRPr="002765A1">
        <w:rPr>
          <w:sz w:val="23"/>
          <w:szCs w:val="23"/>
        </w:rPr>
        <w:t>волейбол</w:t>
      </w:r>
    </w:p>
    <w:p w14:paraId="527B3466" w14:textId="7F8771D4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 xml:space="preserve">• площадка для </w:t>
      </w:r>
      <w:proofErr w:type="spellStart"/>
      <w:r w:rsidRPr="002765A1">
        <w:rPr>
          <w:sz w:val="23"/>
          <w:szCs w:val="23"/>
        </w:rPr>
        <w:t>воркаута</w:t>
      </w:r>
      <w:proofErr w:type="spellEnd"/>
    </w:p>
    <w:p w14:paraId="462BB2FF" w14:textId="36B1E3A9" w:rsidR="00C67E9C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естественный водоем</w:t>
      </w:r>
      <w:r w:rsidR="000C4A51" w:rsidRPr="002765A1">
        <w:rPr>
          <w:sz w:val="23"/>
          <w:szCs w:val="23"/>
        </w:rPr>
        <w:t xml:space="preserve"> (пруд) с пирсом, плавательными дорожками и отсеком для младших детей, </w:t>
      </w:r>
      <w:r w:rsidR="002047B1" w:rsidRPr="002765A1">
        <w:rPr>
          <w:sz w:val="23"/>
          <w:szCs w:val="23"/>
        </w:rPr>
        <w:t xml:space="preserve">с </w:t>
      </w:r>
      <w:r w:rsidR="000C4A51" w:rsidRPr="002765A1">
        <w:rPr>
          <w:sz w:val="23"/>
          <w:szCs w:val="23"/>
        </w:rPr>
        <w:t>оборудованны</w:t>
      </w:r>
      <w:r w:rsidR="002047B1" w:rsidRPr="002765A1">
        <w:rPr>
          <w:sz w:val="23"/>
          <w:szCs w:val="23"/>
        </w:rPr>
        <w:t>м</w:t>
      </w:r>
      <w:r w:rsidR="000C4A51" w:rsidRPr="002765A1">
        <w:rPr>
          <w:sz w:val="23"/>
          <w:szCs w:val="23"/>
        </w:rPr>
        <w:t xml:space="preserve"> пляжем.</w:t>
      </w:r>
    </w:p>
    <w:p w14:paraId="4718CDD2" w14:textId="372CD56F" w:rsidR="002975DD" w:rsidRPr="002765A1" w:rsidRDefault="00C67E9C" w:rsidP="002765A1">
      <w:pPr>
        <w:pStyle w:val="ac"/>
        <w:rPr>
          <w:sz w:val="23"/>
          <w:szCs w:val="23"/>
        </w:rPr>
      </w:pPr>
      <w:r w:rsidRPr="002765A1">
        <w:rPr>
          <w:sz w:val="23"/>
          <w:szCs w:val="23"/>
        </w:rPr>
        <w:t>• открытый бассейн</w:t>
      </w:r>
      <w:r w:rsidR="000C4A51" w:rsidRPr="002765A1">
        <w:rPr>
          <w:sz w:val="23"/>
          <w:szCs w:val="23"/>
        </w:rPr>
        <w:t xml:space="preserve"> с подогревом,</w:t>
      </w:r>
      <w:r w:rsidRPr="002765A1">
        <w:rPr>
          <w:sz w:val="23"/>
          <w:szCs w:val="23"/>
        </w:rPr>
        <w:t xml:space="preserve"> для купания младших детей (5х10м)</w:t>
      </w:r>
    </w:p>
    <w:p w14:paraId="1F1B5770" w14:textId="77777777" w:rsidR="00FF7752" w:rsidRPr="002765A1" w:rsidRDefault="00FF7752" w:rsidP="002765A1">
      <w:pPr>
        <w:pStyle w:val="ac"/>
        <w:rPr>
          <w:b/>
          <w:sz w:val="23"/>
          <w:szCs w:val="23"/>
          <w:u w:val="single"/>
        </w:rPr>
      </w:pPr>
    </w:p>
    <w:p w14:paraId="6EE8A8FB" w14:textId="403F7416" w:rsidR="00ED16A6" w:rsidRDefault="000C4A51" w:rsidP="002765A1">
      <w:pPr>
        <w:pStyle w:val="ac"/>
        <w:rPr>
          <w:b/>
          <w:sz w:val="23"/>
          <w:szCs w:val="23"/>
          <w:u w:val="single"/>
        </w:rPr>
      </w:pPr>
      <w:r w:rsidRPr="002765A1">
        <w:rPr>
          <w:b/>
          <w:sz w:val="23"/>
          <w:szCs w:val="23"/>
          <w:u w:val="single"/>
        </w:rPr>
        <w:t>Педагогический</w:t>
      </w:r>
      <w:r w:rsidR="00073F61" w:rsidRPr="002765A1">
        <w:rPr>
          <w:b/>
          <w:sz w:val="23"/>
          <w:szCs w:val="23"/>
          <w:u w:val="single"/>
        </w:rPr>
        <w:t xml:space="preserve"> состав и программа мероприятий</w:t>
      </w:r>
    </w:p>
    <w:p w14:paraId="5D554A48" w14:textId="77777777" w:rsidR="002765A1" w:rsidRPr="002765A1" w:rsidRDefault="002765A1" w:rsidP="002765A1">
      <w:pPr>
        <w:pStyle w:val="ac"/>
        <w:rPr>
          <w:b/>
          <w:sz w:val="23"/>
          <w:szCs w:val="23"/>
          <w:u w:val="single"/>
        </w:rPr>
      </w:pPr>
    </w:p>
    <w:p w14:paraId="0EB6FA6A" w14:textId="77777777" w:rsidR="000103B3" w:rsidRPr="002765A1" w:rsidRDefault="00073F61" w:rsidP="002765A1">
      <w:pPr>
        <w:pStyle w:val="ac"/>
        <w:jc w:val="both"/>
        <w:rPr>
          <w:sz w:val="23"/>
          <w:szCs w:val="23"/>
        </w:rPr>
      </w:pPr>
      <w:r w:rsidRPr="002765A1">
        <w:rPr>
          <w:b/>
          <w:sz w:val="23"/>
          <w:szCs w:val="23"/>
        </w:rPr>
        <w:t>Педагогический коллектив</w:t>
      </w:r>
      <w:r w:rsidRPr="002765A1">
        <w:rPr>
          <w:sz w:val="23"/>
          <w:szCs w:val="23"/>
        </w:rPr>
        <w:t xml:space="preserve"> Детского Городка Салют – это студенты и выпускники Московского Педагогического</w:t>
      </w:r>
      <w:r w:rsidR="000103B3" w:rsidRPr="002765A1">
        <w:rPr>
          <w:sz w:val="23"/>
          <w:szCs w:val="23"/>
        </w:rPr>
        <w:t xml:space="preserve"> Государственного</w:t>
      </w:r>
      <w:r w:rsidRPr="002765A1">
        <w:rPr>
          <w:sz w:val="23"/>
          <w:szCs w:val="23"/>
        </w:rPr>
        <w:t xml:space="preserve"> Университета, </w:t>
      </w:r>
    </w:p>
    <w:p w14:paraId="1B489766" w14:textId="1CB161D8" w:rsidR="00073F61" w:rsidRPr="002765A1" w:rsidRDefault="00073F61" w:rsidP="002765A1">
      <w:pPr>
        <w:pStyle w:val="ac"/>
        <w:jc w:val="both"/>
        <w:rPr>
          <w:b/>
          <w:sz w:val="23"/>
          <w:szCs w:val="23"/>
          <w:u w:val="single"/>
        </w:rPr>
      </w:pPr>
      <w:r w:rsidRPr="002765A1">
        <w:rPr>
          <w:sz w:val="23"/>
          <w:szCs w:val="23"/>
        </w:rPr>
        <w:t xml:space="preserve">а также практикующие воспитатели и педагоги различных учебных заведений города Москвы. Преемственность поколений, сплоченность вокруг общей цели и накопленный </w:t>
      </w:r>
      <w:r w:rsidR="002047B1" w:rsidRPr="002765A1">
        <w:rPr>
          <w:sz w:val="23"/>
          <w:szCs w:val="23"/>
        </w:rPr>
        <w:t>годами педагогический опыт – всё</w:t>
      </w:r>
      <w:r w:rsidRPr="002765A1">
        <w:rPr>
          <w:sz w:val="23"/>
          <w:szCs w:val="23"/>
        </w:rPr>
        <w:t xml:space="preserve"> это способствует формированию здоровой, психологически-комфортной воспитательной среды, где взрослый и ребе</w:t>
      </w:r>
      <w:r w:rsidR="009C062C" w:rsidRPr="002765A1">
        <w:rPr>
          <w:sz w:val="23"/>
          <w:szCs w:val="23"/>
        </w:rPr>
        <w:t xml:space="preserve">нок тесно взаимодействуют друг </w:t>
      </w:r>
      <w:r w:rsidRPr="002765A1">
        <w:rPr>
          <w:sz w:val="23"/>
          <w:szCs w:val="23"/>
        </w:rPr>
        <w:t>с другом. Совместное взаимодейс</w:t>
      </w:r>
      <w:r w:rsidR="00FF7752" w:rsidRPr="002765A1">
        <w:rPr>
          <w:sz w:val="23"/>
          <w:szCs w:val="23"/>
        </w:rPr>
        <w:t xml:space="preserve">твие предполагает ориентацию на </w:t>
      </w:r>
      <w:r w:rsidRPr="002765A1">
        <w:rPr>
          <w:sz w:val="23"/>
          <w:szCs w:val="23"/>
        </w:rPr>
        <w:t>индивидуальность ребенка, особенности его интересов, способностей и доступности для общения.</w:t>
      </w:r>
    </w:p>
    <w:p w14:paraId="5006175D" w14:textId="77777777" w:rsidR="009C062C" w:rsidRPr="002765A1" w:rsidRDefault="009C062C" w:rsidP="002765A1">
      <w:pPr>
        <w:pStyle w:val="ac"/>
        <w:rPr>
          <w:sz w:val="23"/>
          <w:szCs w:val="23"/>
        </w:rPr>
      </w:pPr>
    </w:p>
    <w:p w14:paraId="2B29D9E1" w14:textId="3679AB9C" w:rsidR="00FF7752" w:rsidRPr="002765A1" w:rsidRDefault="00073F61" w:rsidP="002765A1">
      <w:pPr>
        <w:pStyle w:val="ac"/>
        <w:jc w:val="both"/>
        <w:rPr>
          <w:sz w:val="23"/>
          <w:szCs w:val="23"/>
        </w:rPr>
      </w:pPr>
      <w:r w:rsidRPr="002765A1">
        <w:rPr>
          <w:b/>
          <w:sz w:val="23"/>
          <w:szCs w:val="23"/>
        </w:rPr>
        <w:t>Программа лагеря</w:t>
      </w:r>
      <w:r w:rsidRPr="002765A1">
        <w:rPr>
          <w:sz w:val="23"/>
          <w:szCs w:val="23"/>
        </w:rPr>
        <w:t xml:space="preserve"> </w:t>
      </w:r>
      <w:r w:rsidR="002975DD" w:rsidRPr="002765A1">
        <w:rPr>
          <w:sz w:val="23"/>
          <w:szCs w:val="23"/>
        </w:rPr>
        <w:t xml:space="preserve">уникальна и к каждому сезону формируется новая план-сетка мероприятий. </w:t>
      </w:r>
      <w:r w:rsidR="00FF7752" w:rsidRPr="002765A1">
        <w:rPr>
          <w:sz w:val="23"/>
          <w:szCs w:val="23"/>
        </w:rPr>
        <w:t xml:space="preserve">Каждый отряд реализует собственный план работы и </w:t>
      </w:r>
      <w:r w:rsidR="002765A1" w:rsidRPr="002765A1">
        <w:rPr>
          <w:sz w:val="23"/>
          <w:szCs w:val="23"/>
        </w:rPr>
        <w:t>обще лагерный</w:t>
      </w:r>
      <w:r w:rsidR="00FF7752" w:rsidRPr="002765A1">
        <w:rPr>
          <w:sz w:val="23"/>
          <w:szCs w:val="23"/>
        </w:rPr>
        <w:t xml:space="preserve"> план работы на смену. Раз в 2 дня проводятся </w:t>
      </w:r>
      <w:r w:rsidR="002765A1" w:rsidRPr="002765A1">
        <w:rPr>
          <w:sz w:val="23"/>
          <w:szCs w:val="23"/>
        </w:rPr>
        <w:t>обще лагерные</w:t>
      </w:r>
      <w:r w:rsidR="00FF7752" w:rsidRPr="002765A1">
        <w:rPr>
          <w:sz w:val="23"/>
          <w:szCs w:val="23"/>
        </w:rPr>
        <w:t xml:space="preserve"> мероприятия (конкурсы, фестивали, концерты, театрализованные представления). В свободное время каждый ребенок может посещать:</w:t>
      </w:r>
    </w:p>
    <w:p w14:paraId="7F9852B8" w14:textId="677A1B24" w:rsidR="00FF7752" w:rsidRPr="002765A1" w:rsidRDefault="00FF7752" w:rsidP="002765A1">
      <w:pPr>
        <w:pStyle w:val="ac"/>
        <w:rPr>
          <w:sz w:val="23"/>
          <w:szCs w:val="23"/>
        </w:rPr>
      </w:pPr>
      <w:r w:rsidRPr="002765A1">
        <w:rPr>
          <w:b/>
          <w:sz w:val="23"/>
          <w:szCs w:val="23"/>
        </w:rPr>
        <w:t xml:space="preserve">• </w:t>
      </w:r>
      <w:r w:rsidRPr="002765A1">
        <w:rPr>
          <w:sz w:val="23"/>
          <w:szCs w:val="23"/>
        </w:rPr>
        <w:t>творческие студии (театральная, танцевальная,),</w:t>
      </w:r>
    </w:p>
    <w:p w14:paraId="11AA4FB6" w14:textId="2B3427E3" w:rsidR="00FF7752" w:rsidRPr="002765A1" w:rsidRDefault="00FF7752" w:rsidP="002765A1">
      <w:pPr>
        <w:pStyle w:val="ac"/>
        <w:rPr>
          <w:sz w:val="23"/>
          <w:szCs w:val="23"/>
        </w:rPr>
      </w:pPr>
      <w:r w:rsidRPr="002765A1">
        <w:rPr>
          <w:b/>
          <w:sz w:val="23"/>
          <w:szCs w:val="23"/>
        </w:rPr>
        <w:t>•</w:t>
      </w:r>
      <w:r w:rsidRPr="002765A1">
        <w:rPr>
          <w:sz w:val="23"/>
          <w:szCs w:val="23"/>
        </w:rPr>
        <w:t xml:space="preserve"> спортивные секции (футбол, волейбол, о</w:t>
      </w:r>
      <w:r w:rsidR="002765A1">
        <w:rPr>
          <w:sz w:val="23"/>
          <w:szCs w:val="23"/>
        </w:rPr>
        <w:t xml:space="preserve">бщая </w:t>
      </w:r>
      <w:r w:rsidRPr="002765A1">
        <w:rPr>
          <w:sz w:val="23"/>
          <w:szCs w:val="23"/>
        </w:rPr>
        <w:t>ф</w:t>
      </w:r>
      <w:r w:rsidR="002765A1">
        <w:rPr>
          <w:sz w:val="23"/>
          <w:szCs w:val="23"/>
        </w:rPr>
        <w:t xml:space="preserve">изическая </w:t>
      </w:r>
      <w:r w:rsidRPr="002765A1">
        <w:rPr>
          <w:sz w:val="23"/>
          <w:szCs w:val="23"/>
        </w:rPr>
        <w:t>п</w:t>
      </w:r>
      <w:r w:rsidR="002765A1">
        <w:rPr>
          <w:sz w:val="23"/>
          <w:szCs w:val="23"/>
        </w:rPr>
        <w:t>одготовка</w:t>
      </w:r>
      <w:r w:rsidRPr="002765A1">
        <w:rPr>
          <w:sz w:val="23"/>
          <w:szCs w:val="23"/>
        </w:rPr>
        <w:t>, легкая атлетика)</w:t>
      </w:r>
    </w:p>
    <w:p w14:paraId="4DC0BE20" w14:textId="527018B5" w:rsidR="00FF7752" w:rsidRPr="002765A1" w:rsidRDefault="00FF7752" w:rsidP="002765A1">
      <w:pPr>
        <w:pStyle w:val="ac"/>
        <w:rPr>
          <w:sz w:val="23"/>
          <w:szCs w:val="23"/>
        </w:rPr>
      </w:pPr>
      <w:r w:rsidRPr="002765A1">
        <w:rPr>
          <w:b/>
          <w:sz w:val="23"/>
          <w:szCs w:val="23"/>
        </w:rPr>
        <w:t xml:space="preserve">• </w:t>
      </w:r>
      <w:r w:rsidRPr="002765A1">
        <w:rPr>
          <w:sz w:val="23"/>
          <w:szCs w:val="23"/>
        </w:rPr>
        <w:t>кружки и секции,</w:t>
      </w:r>
    </w:p>
    <w:p w14:paraId="05A569B7" w14:textId="764AB6A0" w:rsidR="00C67E9C" w:rsidRPr="002765A1" w:rsidRDefault="00FF7752" w:rsidP="002765A1">
      <w:pPr>
        <w:pStyle w:val="ac"/>
        <w:rPr>
          <w:b/>
          <w:sz w:val="23"/>
          <w:szCs w:val="23"/>
          <w:u w:val="single"/>
        </w:rPr>
      </w:pPr>
      <w:r w:rsidRPr="002765A1">
        <w:rPr>
          <w:b/>
          <w:sz w:val="23"/>
          <w:szCs w:val="23"/>
        </w:rPr>
        <w:t xml:space="preserve">• </w:t>
      </w:r>
      <w:r w:rsidRPr="002765A1">
        <w:rPr>
          <w:sz w:val="23"/>
          <w:szCs w:val="23"/>
        </w:rPr>
        <w:t>тренинги и мастер-классы</w:t>
      </w:r>
      <w:bookmarkStart w:id="0" w:name="_GoBack"/>
      <w:bookmarkEnd w:id="0"/>
    </w:p>
    <w:p w14:paraId="5A25A257" w14:textId="77777777" w:rsidR="00ED16A6" w:rsidRDefault="00ED16A6" w:rsidP="00836280">
      <w:pPr>
        <w:tabs>
          <w:tab w:val="left" w:pos="6026"/>
        </w:tabs>
        <w:ind w:left="567"/>
        <w:rPr>
          <w:sz w:val="30"/>
          <w:szCs w:val="30"/>
        </w:rPr>
      </w:pPr>
    </w:p>
    <w:p w14:paraId="2C0F8147" w14:textId="77777777" w:rsidR="002765A1" w:rsidRDefault="002765A1" w:rsidP="00836280">
      <w:pPr>
        <w:tabs>
          <w:tab w:val="left" w:pos="6026"/>
        </w:tabs>
        <w:ind w:left="567"/>
        <w:rPr>
          <w:sz w:val="30"/>
          <w:szCs w:val="30"/>
        </w:rPr>
      </w:pPr>
    </w:p>
    <w:p w14:paraId="1D96046B" w14:textId="77777777" w:rsidR="002765A1" w:rsidRDefault="002765A1" w:rsidP="00836280">
      <w:pPr>
        <w:tabs>
          <w:tab w:val="left" w:pos="6026"/>
        </w:tabs>
        <w:ind w:left="567"/>
        <w:rPr>
          <w:sz w:val="30"/>
          <w:szCs w:val="30"/>
        </w:rPr>
      </w:pPr>
    </w:p>
    <w:p w14:paraId="1F344E2C" w14:textId="77777777" w:rsidR="002765A1" w:rsidRDefault="002765A1" w:rsidP="00836280">
      <w:pPr>
        <w:tabs>
          <w:tab w:val="left" w:pos="6026"/>
        </w:tabs>
        <w:ind w:left="567"/>
        <w:rPr>
          <w:sz w:val="30"/>
          <w:szCs w:val="30"/>
        </w:rPr>
      </w:pPr>
    </w:p>
    <w:p w14:paraId="688F54CE" w14:textId="77777777" w:rsidR="002765A1" w:rsidRPr="002765A1" w:rsidRDefault="006F29E7" w:rsidP="002765A1">
      <w:pPr>
        <w:tabs>
          <w:tab w:val="left" w:pos="6026"/>
        </w:tabs>
        <w:ind w:left="567"/>
        <w:jc w:val="center"/>
        <w:rPr>
          <w:b/>
          <w:sz w:val="30"/>
          <w:szCs w:val="30"/>
        </w:rPr>
      </w:pPr>
      <w:r w:rsidRPr="002765A1">
        <w:rPr>
          <w:b/>
          <w:sz w:val="30"/>
          <w:szCs w:val="30"/>
        </w:rPr>
        <w:lastRenderedPageBreak/>
        <w:t>Летний сезон 20</w:t>
      </w:r>
      <w:r w:rsidR="008767EF" w:rsidRPr="002765A1">
        <w:rPr>
          <w:b/>
          <w:sz w:val="30"/>
          <w:szCs w:val="30"/>
        </w:rPr>
        <w:t>20</w:t>
      </w:r>
      <w:r w:rsidRPr="002765A1">
        <w:rPr>
          <w:b/>
          <w:sz w:val="30"/>
          <w:szCs w:val="30"/>
        </w:rPr>
        <w:t xml:space="preserve"> </w:t>
      </w:r>
      <w:r w:rsidR="002765A1" w:rsidRPr="002765A1">
        <w:rPr>
          <w:b/>
          <w:sz w:val="30"/>
          <w:szCs w:val="30"/>
        </w:rPr>
        <w:t>года</w:t>
      </w:r>
    </w:p>
    <w:p w14:paraId="20AB4DA6" w14:textId="5DB54CA2" w:rsidR="004D4433" w:rsidRDefault="00836280" w:rsidP="002765A1">
      <w:pPr>
        <w:tabs>
          <w:tab w:val="left" w:pos="6026"/>
        </w:tabs>
        <w:ind w:left="567"/>
        <w:jc w:val="center"/>
        <w:rPr>
          <w:b/>
          <w:sz w:val="30"/>
          <w:szCs w:val="30"/>
        </w:rPr>
      </w:pPr>
      <w:r w:rsidRPr="002765A1">
        <w:rPr>
          <w:b/>
          <w:sz w:val="30"/>
          <w:szCs w:val="30"/>
        </w:rPr>
        <w:t>Детский Городок Салют реализует в 4 смены</w:t>
      </w:r>
      <w:r w:rsidR="004D4433" w:rsidRPr="002765A1">
        <w:rPr>
          <w:b/>
          <w:sz w:val="30"/>
          <w:szCs w:val="30"/>
        </w:rPr>
        <w:t xml:space="preserve"> по 20</w:t>
      </w:r>
      <w:r w:rsidR="00DA78C1" w:rsidRPr="002765A1">
        <w:rPr>
          <w:b/>
          <w:sz w:val="30"/>
          <w:szCs w:val="30"/>
        </w:rPr>
        <w:t xml:space="preserve"> дн</w:t>
      </w:r>
      <w:r w:rsidR="004D4433" w:rsidRPr="002765A1">
        <w:rPr>
          <w:b/>
          <w:sz w:val="30"/>
          <w:szCs w:val="30"/>
        </w:rPr>
        <w:t>ей.</w:t>
      </w:r>
    </w:p>
    <w:p w14:paraId="34A7A488" w14:textId="77777777" w:rsidR="002765A1" w:rsidRDefault="002765A1" w:rsidP="002765A1">
      <w:pPr>
        <w:tabs>
          <w:tab w:val="left" w:pos="6026"/>
        </w:tabs>
        <w:ind w:left="567"/>
        <w:jc w:val="center"/>
        <w:rPr>
          <w:b/>
          <w:sz w:val="30"/>
          <w:szCs w:val="30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4622"/>
        <w:gridCol w:w="3311"/>
      </w:tblGrid>
      <w:tr w:rsidR="002765A1" w14:paraId="4024343B" w14:textId="77777777" w:rsidTr="002765A1">
        <w:tc>
          <w:tcPr>
            <w:tcW w:w="1980" w:type="dxa"/>
          </w:tcPr>
          <w:p w14:paraId="19EB9248" w14:textId="7AA46415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1 смена</w:t>
            </w:r>
          </w:p>
        </w:tc>
        <w:tc>
          <w:tcPr>
            <w:tcW w:w="4622" w:type="dxa"/>
          </w:tcPr>
          <w:p w14:paraId="56DA4169" w14:textId="77777777" w:rsidR="002765A1" w:rsidRDefault="002765A1" w:rsidP="002765A1">
            <w:pPr>
              <w:tabs>
                <w:tab w:val="left" w:pos="6026"/>
              </w:tabs>
              <w:jc w:val="center"/>
              <w:rPr>
                <w:b/>
                <w:color w:val="333333"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(1 июня - 21 июня)</w:t>
            </w:r>
          </w:p>
          <w:p w14:paraId="7D579497" w14:textId="547C411A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1" w:type="dxa"/>
          </w:tcPr>
          <w:p w14:paraId="23EC6D27" w14:textId="00B96CB4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sz w:val="26"/>
                <w:szCs w:val="26"/>
              </w:rPr>
              <w:t>39000</w:t>
            </w:r>
            <w:r w:rsidRPr="002765A1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2765A1" w14:paraId="4A639928" w14:textId="77777777" w:rsidTr="002765A1">
        <w:tc>
          <w:tcPr>
            <w:tcW w:w="1980" w:type="dxa"/>
          </w:tcPr>
          <w:p w14:paraId="47F484B7" w14:textId="041893C0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2 смена</w:t>
            </w:r>
          </w:p>
        </w:tc>
        <w:tc>
          <w:tcPr>
            <w:tcW w:w="4622" w:type="dxa"/>
          </w:tcPr>
          <w:p w14:paraId="0E0C3E60" w14:textId="77777777" w:rsidR="002765A1" w:rsidRDefault="002765A1" w:rsidP="002765A1">
            <w:pPr>
              <w:tabs>
                <w:tab w:val="left" w:pos="6026"/>
              </w:tabs>
              <w:jc w:val="center"/>
              <w:rPr>
                <w:b/>
                <w:color w:val="333333"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(23 июня - 13 июля)</w:t>
            </w:r>
          </w:p>
          <w:p w14:paraId="0A942CB0" w14:textId="531ACDEE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1" w:type="dxa"/>
          </w:tcPr>
          <w:p w14:paraId="718304FF" w14:textId="18EC1833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sz w:val="26"/>
                <w:szCs w:val="26"/>
              </w:rPr>
              <w:t>39500</w:t>
            </w:r>
            <w:r w:rsidRPr="002765A1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2765A1" w14:paraId="4AD50E58" w14:textId="77777777" w:rsidTr="002765A1">
        <w:tc>
          <w:tcPr>
            <w:tcW w:w="1980" w:type="dxa"/>
          </w:tcPr>
          <w:p w14:paraId="69F76A5F" w14:textId="4867BB29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3 смена</w:t>
            </w:r>
          </w:p>
        </w:tc>
        <w:tc>
          <w:tcPr>
            <w:tcW w:w="4622" w:type="dxa"/>
          </w:tcPr>
          <w:p w14:paraId="4EDF801D" w14:textId="6DCD3284" w:rsidR="002765A1" w:rsidRDefault="002765A1" w:rsidP="002765A1">
            <w:pPr>
              <w:tabs>
                <w:tab w:val="left" w:pos="6026"/>
              </w:tabs>
              <w:jc w:val="center"/>
              <w:rPr>
                <w:b/>
                <w:color w:val="333333"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(16 июля - 5 августа)</w:t>
            </w:r>
          </w:p>
          <w:p w14:paraId="53B8AC5B" w14:textId="579A15FF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1" w:type="dxa"/>
          </w:tcPr>
          <w:p w14:paraId="6EB903D6" w14:textId="0ABBA522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sz w:val="26"/>
                <w:szCs w:val="26"/>
              </w:rPr>
              <w:t>39500</w:t>
            </w:r>
            <w:r w:rsidRPr="002765A1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2765A1" w14:paraId="12097247" w14:textId="77777777" w:rsidTr="002765A1">
        <w:tc>
          <w:tcPr>
            <w:tcW w:w="1980" w:type="dxa"/>
          </w:tcPr>
          <w:p w14:paraId="6A942B7F" w14:textId="166FB66F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4 смена</w:t>
            </w:r>
          </w:p>
        </w:tc>
        <w:tc>
          <w:tcPr>
            <w:tcW w:w="4622" w:type="dxa"/>
          </w:tcPr>
          <w:p w14:paraId="6F42B957" w14:textId="77777777" w:rsidR="002765A1" w:rsidRDefault="002765A1" w:rsidP="002765A1">
            <w:pPr>
              <w:tabs>
                <w:tab w:val="left" w:pos="6026"/>
              </w:tabs>
              <w:jc w:val="center"/>
              <w:rPr>
                <w:b/>
                <w:color w:val="333333"/>
                <w:sz w:val="26"/>
                <w:szCs w:val="26"/>
              </w:rPr>
            </w:pPr>
            <w:r w:rsidRPr="002765A1">
              <w:rPr>
                <w:b/>
                <w:color w:val="333333"/>
                <w:sz w:val="26"/>
                <w:szCs w:val="26"/>
              </w:rPr>
              <w:t>(8 августа - 28 августа)</w:t>
            </w:r>
          </w:p>
          <w:p w14:paraId="515585B2" w14:textId="0ACC6BB5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1" w:type="dxa"/>
          </w:tcPr>
          <w:p w14:paraId="58F6E058" w14:textId="24F68DAF" w:rsidR="002765A1" w:rsidRPr="002765A1" w:rsidRDefault="002765A1" w:rsidP="002765A1">
            <w:pPr>
              <w:tabs>
                <w:tab w:val="left" w:pos="6026"/>
              </w:tabs>
              <w:jc w:val="center"/>
              <w:rPr>
                <w:b/>
                <w:sz w:val="26"/>
                <w:szCs w:val="26"/>
              </w:rPr>
            </w:pPr>
            <w:r w:rsidRPr="002765A1">
              <w:rPr>
                <w:b/>
                <w:sz w:val="26"/>
                <w:szCs w:val="26"/>
              </w:rPr>
              <w:t>39000</w:t>
            </w:r>
            <w:r w:rsidRPr="002765A1">
              <w:rPr>
                <w:b/>
                <w:sz w:val="26"/>
                <w:szCs w:val="26"/>
              </w:rPr>
              <w:t xml:space="preserve"> руб.</w:t>
            </w:r>
          </w:p>
        </w:tc>
      </w:tr>
    </w:tbl>
    <w:p w14:paraId="1E5FD83D" w14:textId="77777777" w:rsidR="002765A1" w:rsidRPr="002765A1" w:rsidRDefault="002765A1" w:rsidP="002765A1">
      <w:pPr>
        <w:tabs>
          <w:tab w:val="left" w:pos="6026"/>
        </w:tabs>
        <w:ind w:left="567"/>
        <w:jc w:val="center"/>
        <w:rPr>
          <w:b/>
          <w:sz w:val="30"/>
          <w:szCs w:val="30"/>
        </w:rPr>
      </w:pPr>
    </w:p>
    <w:p w14:paraId="32E525CC" w14:textId="3A9C53D5" w:rsidR="006F29E7" w:rsidRPr="006F29E7" w:rsidRDefault="006F29E7" w:rsidP="006F29E7">
      <w:pPr>
        <w:pStyle w:val="ab"/>
        <w:shd w:val="clear" w:color="auto" w:fill="FFFFFF"/>
        <w:spacing w:before="0" w:beforeAutospacing="0" w:after="150" w:afterAutospacing="0"/>
        <w:rPr>
          <w:rFonts w:ascii="Verdana" w:hAnsi="Verdana"/>
          <w:b/>
          <w:color w:val="FF0000"/>
        </w:rPr>
      </w:pPr>
    </w:p>
    <w:p w14:paraId="369FDC98" w14:textId="77777777" w:rsidR="002047B1" w:rsidRDefault="002047B1" w:rsidP="00052A66">
      <w:pPr>
        <w:tabs>
          <w:tab w:val="left" w:pos="142"/>
        </w:tabs>
        <w:rPr>
          <w:b/>
          <w:sz w:val="30"/>
          <w:szCs w:val="30"/>
        </w:rPr>
      </w:pPr>
    </w:p>
    <w:p w14:paraId="410FB52D" w14:textId="5C6207BD" w:rsidR="00D50EEA" w:rsidRPr="00DA78C1" w:rsidRDefault="00D50EEA" w:rsidP="002047B1">
      <w:pPr>
        <w:tabs>
          <w:tab w:val="left" w:pos="142"/>
        </w:tabs>
        <w:rPr>
          <w:sz w:val="30"/>
          <w:szCs w:val="30"/>
        </w:rPr>
      </w:pPr>
    </w:p>
    <w:sectPr w:rsidR="00D50EEA" w:rsidRPr="00DA78C1" w:rsidSect="0010021D">
      <w:headerReference w:type="default" r:id="rId6"/>
      <w:pgSz w:w="11900" w:h="16840"/>
      <w:pgMar w:top="284" w:right="701" w:bottom="426" w:left="709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0F15" w14:textId="77777777" w:rsidR="00A41AF4" w:rsidRDefault="00A41AF4" w:rsidP="00D00419">
      <w:r>
        <w:separator/>
      </w:r>
    </w:p>
  </w:endnote>
  <w:endnote w:type="continuationSeparator" w:id="0">
    <w:p w14:paraId="3864F5DC" w14:textId="77777777" w:rsidR="00A41AF4" w:rsidRDefault="00A41AF4" w:rsidP="00D0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64D8" w14:textId="77777777" w:rsidR="00A41AF4" w:rsidRDefault="00A41AF4" w:rsidP="00D00419">
      <w:r>
        <w:separator/>
      </w:r>
    </w:p>
  </w:footnote>
  <w:footnote w:type="continuationSeparator" w:id="0">
    <w:p w14:paraId="2A679A19" w14:textId="77777777" w:rsidR="00A41AF4" w:rsidRDefault="00A41AF4" w:rsidP="00D0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608F" w14:textId="31278062" w:rsidR="00A75003" w:rsidRPr="00EB02CE" w:rsidRDefault="00A75003" w:rsidP="0040448B">
    <w:pPr>
      <w:pStyle w:val="a3"/>
      <w:ind w:left="1985"/>
      <w:rPr>
        <w:lang w:val="en-US"/>
      </w:rPr>
    </w:pPr>
    <w:r w:rsidRPr="002A7AE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9"/>
    <w:rsid w:val="000103B3"/>
    <w:rsid w:val="000328BA"/>
    <w:rsid w:val="00052A66"/>
    <w:rsid w:val="00073F61"/>
    <w:rsid w:val="000A2AD9"/>
    <w:rsid w:val="000C4A51"/>
    <w:rsid w:val="000E4F03"/>
    <w:rsid w:val="0010021D"/>
    <w:rsid w:val="001527C7"/>
    <w:rsid w:val="002047B1"/>
    <w:rsid w:val="002218CC"/>
    <w:rsid w:val="00223B7B"/>
    <w:rsid w:val="00226C67"/>
    <w:rsid w:val="00227A3E"/>
    <w:rsid w:val="002765A1"/>
    <w:rsid w:val="002975DD"/>
    <w:rsid w:val="002A7AEF"/>
    <w:rsid w:val="002E640B"/>
    <w:rsid w:val="00380127"/>
    <w:rsid w:val="0040448B"/>
    <w:rsid w:val="0042468F"/>
    <w:rsid w:val="00470717"/>
    <w:rsid w:val="004A5ECF"/>
    <w:rsid w:val="004D4433"/>
    <w:rsid w:val="005709ED"/>
    <w:rsid w:val="00606504"/>
    <w:rsid w:val="0067591E"/>
    <w:rsid w:val="006C0E96"/>
    <w:rsid w:val="006F29E7"/>
    <w:rsid w:val="006F404A"/>
    <w:rsid w:val="00766AA9"/>
    <w:rsid w:val="007C06EC"/>
    <w:rsid w:val="007D02EC"/>
    <w:rsid w:val="007E3913"/>
    <w:rsid w:val="00836280"/>
    <w:rsid w:val="008767EF"/>
    <w:rsid w:val="00884D1E"/>
    <w:rsid w:val="00897D11"/>
    <w:rsid w:val="008C6360"/>
    <w:rsid w:val="009C062C"/>
    <w:rsid w:val="009C3857"/>
    <w:rsid w:val="00A41AF4"/>
    <w:rsid w:val="00A75003"/>
    <w:rsid w:val="00A76302"/>
    <w:rsid w:val="00AC0EFD"/>
    <w:rsid w:val="00BA7271"/>
    <w:rsid w:val="00BF116C"/>
    <w:rsid w:val="00BF1F04"/>
    <w:rsid w:val="00C65E6C"/>
    <w:rsid w:val="00C67E9C"/>
    <w:rsid w:val="00CE204A"/>
    <w:rsid w:val="00D00419"/>
    <w:rsid w:val="00D50EEA"/>
    <w:rsid w:val="00DA78C1"/>
    <w:rsid w:val="00DF0920"/>
    <w:rsid w:val="00E11BAB"/>
    <w:rsid w:val="00E611C3"/>
    <w:rsid w:val="00EB02CE"/>
    <w:rsid w:val="00ED16A6"/>
    <w:rsid w:val="00ED3687"/>
    <w:rsid w:val="00F07257"/>
    <w:rsid w:val="00F44CC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81492"/>
  <w14:defaultImageDpi w14:val="300"/>
  <w15:docId w15:val="{DF9AEAB4-EDDF-41DF-9D13-7941654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419"/>
  </w:style>
  <w:style w:type="paragraph" w:styleId="a5">
    <w:name w:val="footer"/>
    <w:basedOn w:val="a"/>
    <w:link w:val="a6"/>
    <w:uiPriority w:val="99"/>
    <w:unhideWhenUsed/>
    <w:rsid w:val="00D00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419"/>
  </w:style>
  <w:style w:type="paragraph" w:styleId="a7">
    <w:name w:val="Balloon Text"/>
    <w:basedOn w:val="a"/>
    <w:link w:val="a8"/>
    <w:uiPriority w:val="99"/>
    <w:semiHidden/>
    <w:unhideWhenUsed/>
    <w:rsid w:val="00D00419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419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2218C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092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F2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2765A1"/>
  </w:style>
  <w:style w:type="table" w:styleId="ad">
    <w:name w:val="Table Grid"/>
    <w:basedOn w:val="a1"/>
    <w:uiPriority w:val="59"/>
    <w:rsid w:val="0027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Skorin</dc:creator>
  <cp:lastModifiedBy>User</cp:lastModifiedBy>
  <cp:revision>3</cp:revision>
  <cp:lastPrinted>2016-12-07T06:38:00Z</cp:lastPrinted>
  <dcterms:created xsi:type="dcterms:W3CDTF">2020-03-06T08:01:00Z</dcterms:created>
  <dcterms:modified xsi:type="dcterms:W3CDTF">2020-03-07T07:40:00Z</dcterms:modified>
</cp:coreProperties>
</file>